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CC3A88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158</w:t>
      </w:r>
      <w:r>
        <w:rPr>
          <w:b/>
          <w:i/>
          <w:noProof/>
          <w:sz w:val="28"/>
        </w:rPr>
        <w:tab/>
      </w:r>
      <w:r w:rsidR="004C1645" w:rsidRPr="004C1645">
        <w:rPr>
          <w:rFonts w:eastAsia="SimSun"/>
          <w:b/>
          <w:i/>
          <w:noProof/>
          <w:sz w:val="28"/>
        </w:rPr>
        <w:t>S2-</w:t>
      </w:r>
      <w:r w:rsidR="003628AF" w:rsidRPr="003628AF">
        <w:rPr>
          <w:rFonts w:eastAsia="SimSun"/>
          <w:b/>
          <w:i/>
          <w:noProof/>
          <w:sz w:val="28"/>
        </w:rPr>
        <w:t>230</w:t>
      </w:r>
      <w:r w:rsidR="00E97E3C">
        <w:rPr>
          <w:rFonts w:eastAsia="SimSun"/>
          <w:b/>
          <w:i/>
          <w:noProof/>
          <w:sz w:val="28"/>
        </w:rPr>
        <w:t>9521</w:t>
      </w:r>
    </w:p>
    <w:p w14:paraId="5A8FE4B7" w14:textId="398C4D0C" w:rsidR="00B07158" w:rsidRDefault="00FE7484" w:rsidP="00B07158">
      <w:pPr>
        <w:pStyle w:val="CRCoverPage"/>
        <w:tabs>
          <w:tab w:val="right" w:pos="9639"/>
        </w:tabs>
        <w:outlineLvl w:val="0"/>
        <w:rPr>
          <w:b/>
          <w:noProof/>
          <w:sz w:val="24"/>
        </w:rPr>
      </w:pPr>
      <w:r w:rsidRPr="00FE7484">
        <w:rPr>
          <w:b/>
          <w:noProof/>
          <w:sz w:val="24"/>
        </w:rPr>
        <w:t>Goteborg</w:t>
      </w:r>
      <w:r w:rsidR="00691D6D">
        <w:rPr>
          <w:b/>
          <w:noProof/>
          <w:sz w:val="24"/>
        </w:rPr>
        <w:t xml:space="preserve">, </w:t>
      </w:r>
      <w:r>
        <w:rPr>
          <w:b/>
          <w:noProof/>
          <w:sz w:val="24"/>
        </w:rPr>
        <w:t>Sweden</w:t>
      </w:r>
      <w:r w:rsidR="00851778">
        <w:rPr>
          <w:b/>
          <w:noProof/>
          <w:sz w:val="24"/>
        </w:rPr>
        <w:t xml:space="preserve">, </w:t>
      </w:r>
      <w:r>
        <w:rPr>
          <w:b/>
          <w:noProof/>
          <w:sz w:val="24"/>
        </w:rPr>
        <w:t>August</w:t>
      </w:r>
      <w:r w:rsidR="008A519C">
        <w:rPr>
          <w:b/>
          <w:noProof/>
          <w:sz w:val="24"/>
        </w:rPr>
        <w:t xml:space="preserve"> </w:t>
      </w:r>
      <w:r w:rsidR="00691D6D">
        <w:rPr>
          <w:b/>
          <w:noProof/>
          <w:sz w:val="24"/>
        </w:rPr>
        <w:t>2</w:t>
      </w:r>
      <w:r>
        <w:rPr>
          <w:b/>
          <w:noProof/>
          <w:sz w:val="24"/>
        </w:rPr>
        <w:t>1</w:t>
      </w:r>
      <w:r w:rsidR="00B92AE2">
        <w:rPr>
          <w:b/>
          <w:noProof/>
          <w:sz w:val="24"/>
        </w:rPr>
        <w:t xml:space="preserve"> – </w:t>
      </w:r>
      <w:r w:rsidR="00430FCE">
        <w:rPr>
          <w:b/>
          <w:noProof/>
          <w:sz w:val="24"/>
        </w:rPr>
        <w:t>2</w:t>
      </w:r>
      <w:r>
        <w:rPr>
          <w:b/>
          <w:noProof/>
          <w:sz w:val="24"/>
        </w:rPr>
        <w:t>5</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sidR="00E97E3C" w:rsidRPr="00E97E3C">
        <w:rPr>
          <w:rFonts w:eastAsia="Malgun Gothic" w:cs="Arial"/>
          <w:b/>
          <w:bCs/>
          <w:color w:val="0000FF"/>
          <w:lang w:eastAsia="ja-JP"/>
        </w:rPr>
        <w:t>8594</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4F3338D" w:rsidR="001E41F3" w:rsidRPr="00410371" w:rsidRDefault="00441025" w:rsidP="00167104">
            <w:pPr>
              <w:pStyle w:val="CRCoverPage"/>
              <w:spacing w:after="0"/>
              <w:jc w:val="center"/>
              <w:rPr>
                <w:noProof/>
              </w:rPr>
            </w:pPr>
            <w:r>
              <w:rPr>
                <w:b/>
                <w:noProof/>
                <w:sz w:val="28"/>
              </w:rPr>
              <w:t>4741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C21D201" w:rsidR="001E41F3" w:rsidRPr="00410371" w:rsidRDefault="00E97E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D5860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E7484">
              <w:rPr>
                <w:b/>
                <w:noProof/>
                <w:sz w:val="28"/>
              </w:rPr>
              <w:t>2</w:t>
            </w:r>
            <w:r w:rsidRPr="00085F0A">
              <w:rPr>
                <w:b/>
                <w:noProof/>
                <w:sz w:val="28"/>
              </w:rPr>
              <w:t>.</w:t>
            </w:r>
            <w:r w:rsidR="00277663">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BD75D50"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023C2AC" w:rsidR="00F25D98" w:rsidRDefault="00883A5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DC03103" w:rsidR="00207BE9" w:rsidRDefault="00883A58" w:rsidP="00481B68">
            <w:pPr>
              <w:pStyle w:val="CRCoverPage"/>
              <w:spacing w:after="0"/>
            </w:pPr>
            <w:r>
              <w:rPr>
                <w:noProof/>
              </w:rPr>
              <w:t>UP res</w:t>
            </w:r>
            <w:r w:rsidR="00DF2385">
              <w:rPr>
                <w:noProof/>
              </w:rPr>
              <w:t>o</w:t>
            </w:r>
            <w:r>
              <w:rPr>
                <w:noProof/>
              </w:rPr>
              <w:t xml:space="preserve">urce deactivation </w:t>
            </w:r>
            <w:r w:rsidR="00207BE9">
              <w:rPr>
                <w:noProof/>
              </w:rPr>
              <w:t xml:space="preserve">when </w:t>
            </w:r>
            <w:r w:rsidR="00DF0ED3">
              <w:rPr>
                <w:noProof/>
              </w:rPr>
              <w:t xml:space="preserve">the </w:t>
            </w:r>
            <w:r w:rsidR="00207BE9">
              <w:rPr>
                <w:noProof/>
              </w:rPr>
              <w:t xml:space="preserve">UE </w:t>
            </w:r>
            <w:r>
              <w:rPr>
                <w:noProof/>
              </w:rPr>
              <w:t>moves</w:t>
            </w:r>
            <w:r w:rsidR="00207BE9">
              <w:rPr>
                <w:noProof/>
              </w:rPr>
              <w:t xml:space="preserve"> </w:t>
            </w:r>
            <w:r w:rsidR="00207BE9">
              <w:t>outside the area of slice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84D7C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FE7484">
              <w:rPr>
                <w:noProof/>
              </w:rPr>
              <w:t>8</w:t>
            </w:r>
            <w:r w:rsidR="00F34B34" w:rsidRPr="00B84CC4">
              <w:rPr>
                <w:noProof/>
              </w:rPr>
              <w:t>-</w:t>
            </w:r>
            <w:r w:rsidRPr="00B84CC4">
              <w:rPr>
                <w:noProof/>
              </w:rPr>
              <w:fldChar w:fldCharType="end"/>
            </w:r>
            <w:r w:rsidR="00FE7484">
              <w:rPr>
                <w:noProof/>
              </w:rPr>
              <w:t>1</w:t>
            </w:r>
            <w:r w:rsidR="007941E4">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294F4C8F" w:rsidR="001C6D31" w:rsidRDefault="00883A58" w:rsidP="00B9499F">
            <w:pPr>
              <w:pStyle w:val="CRCoverPage"/>
              <w:spacing w:after="0"/>
            </w:pPr>
            <w:r>
              <w:t>The</w:t>
            </w:r>
            <w:r w:rsidR="00A57667">
              <w:t xml:space="preserve"> feature</w:t>
            </w:r>
            <w:r w:rsidR="00602BD2">
              <w:t>s</w:t>
            </w:r>
            <w:r w:rsidR="00A57667">
              <w:t xml:space="preserve"> of </w:t>
            </w:r>
            <w:r w:rsidR="00602BD2">
              <w:t xml:space="preserve">(1) </w:t>
            </w:r>
            <w:r w:rsidR="00A57667">
              <w:t>Network Slice Area of Service (</w:t>
            </w:r>
            <w:proofErr w:type="gramStart"/>
            <w:r w:rsidR="00A57667">
              <w:t>i.e.</w:t>
            </w:r>
            <w:proofErr w:type="gramEnd"/>
            <w:r w:rsidR="00A57667">
              <w:t xml:space="preserve"> availability) not matching deployed Tracking Areas</w:t>
            </w:r>
            <w:r w:rsidR="00602BD2">
              <w:t xml:space="preserve"> and (2) p</w:t>
            </w:r>
            <w:r w:rsidR="00602BD2" w:rsidRPr="00602BD2">
              <w:t xml:space="preserve">artial Network Slice support in a </w:t>
            </w:r>
            <w:r w:rsidR="00602BD2">
              <w:t>RA</w:t>
            </w:r>
            <w:r w:rsidR="00A57667">
              <w:t xml:space="preserve">, </w:t>
            </w:r>
            <w:r>
              <w:t xml:space="preserve">do not currently </w:t>
            </w:r>
            <w:r w:rsidR="00A57667">
              <w:t xml:space="preserve">describe </w:t>
            </w:r>
            <w:r>
              <w:t xml:space="preserve">how the activated UP resources for an </w:t>
            </w:r>
            <w:r w:rsidR="00A57667">
              <w:t xml:space="preserve">established PDU Session </w:t>
            </w:r>
            <w:r>
              <w:t>are deactivated when a supporting UE in CM-Connected state moves outside the area of slice availability</w:t>
            </w:r>
            <w:r w:rsidR="00602BD2">
              <w:t>/support</w:t>
            </w:r>
            <w:r>
              <w:t xml:space="preserve">. </w:t>
            </w:r>
          </w:p>
          <w:p w14:paraId="0D7A97BD" w14:textId="59FAED6F"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43967C9" w:rsidR="00CA5676" w:rsidRPr="00137F01" w:rsidRDefault="00883A58" w:rsidP="00A72A1E">
            <w:pPr>
              <w:pStyle w:val="CRCoverPage"/>
              <w:spacing w:after="0"/>
              <w:rPr>
                <w:noProof/>
              </w:rPr>
            </w:pPr>
            <w:r>
              <w:t>I</w:t>
            </w:r>
            <w:r w:rsidR="00CA5676">
              <w:t xml:space="preserve">t is proposed </w:t>
            </w:r>
            <w:r w:rsidR="00A82CF3">
              <w:t>to use the available h</w:t>
            </w:r>
            <w:r>
              <w:t xml:space="preserve">andover procedure </w:t>
            </w:r>
            <w:r w:rsidR="00A82CF3">
              <w:t xml:space="preserve">where </w:t>
            </w:r>
            <w:r>
              <w:t xml:space="preserve">the </w:t>
            </w:r>
            <w:r w:rsidR="00CA5676">
              <w:t>NG-RAN deactiva</w:t>
            </w:r>
            <w:r>
              <w:t>tes</w:t>
            </w:r>
            <w:r w:rsidR="00CA5676">
              <w:t xml:space="preserve"> the User Plane resources </w:t>
            </w:r>
            <w:r w:rsidR="008F1A16">
              <w:t>(</w:t>
            </w:r>
            <w:proofErr w:type="gramStart"/>
            <w:r w:rsidR="008F1A16">
              <w:t>i.e.</w:t>
            </w:r>
            <w:proofErr w:type="gramEnd"/>
            <w:r w:rsidR="008F1A16">
              <w:t xml:space="preserve"> release DRBs) </w:t>
            </w:r>
            <w:r w:rsidR="00CA5676">
              <w:t xml:space="preserve">of the PDU Session when the UE in </w:t>
            </w:r>
            <w:r>
              <w:t>CM-</w:t>
            </w:r>
            <w:r w:rsidR="00CA5676">
              <w:t xml:space="preserve">Connected state moves to a </w:t>
            </w:r>
            <w:r w:rsidR="00A82CF3">
              <w:t xml:space="preserve">target </w:t>
            </w:r>
            <w:r w:rsidR="00CA5676">
              <w:t xml:space="preserve">cell </w:t>
            </w:r>
            <w:r w:rsidR="00602BD2">
              <w:rPr>
                <w:rFonts w:eastAsia="Times New Roman"/>
                <w:lang w:eastAsia="en-GB"/>
              </w:rPr>
              <w:t>where the resources for the DRB(s) are not available</w:t>
            </w:r>
            <w:r w:rsidR="00602BD2">
              <w:t xml:space="preserve"> </w:t>
            </w:r>
            <w:r w:rsidR="00A82CF3">
              <w:t>(</w:t>
            </w:r>
            <w:r w:rsidR="00602BD2">
              <w:t xml:space="preserve">e.g. </w:t>
            </w:r>
            <w:r w:rsidR="00CA5676" w:rsidRPr="006756E5">
              <w:rPr>
                <w:rFonts w:eastAsia="Times New Roman"/>
                <w:lang w:eastAsia="en-GB"/>
              </w:rPr>
              <w:t>outside the Location information of the S-NSSAI</w:t>
            </w:r>
            <w:r w:rsidR="00602BD2">
              <w:rPr>
                <w:rFonts w:eastAsia="Times New Roman"/>
                <w:lang w:eastAsia="en-GB"/>
              </w:rPr>
              <w:t xml:space="preserve"> or in TA where the S-NSSAI is not supported</w:t>
            </w:r>
            <w:r w:rsidR="00A82CF3">
              <w:rPr>
                <w:rFonts w:eastAsia="Times New Roman"/>
                <w:lang w:eastAsia="en-GB"/>
              </w:rPr>
              <w:t>)</w:t>
            </w:r>
            <w:r w:rsidR="00CA5676">
              <w:rPr>
                <w:rFonts w:eastAsia="Times New Roman"/>
                <w:lang w:eastAsia="en-GB"/>
              </w:rP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C36F50" w:rsidR="00131807" w:rsidRPr="00ED440A" w:rsidRDefault="00035607" w:rsidP="00131807">
            <w:pPr>
              <w:pStyle w:val="CRCoverPage"/>
              <w:spacing w:after="0"/>
              <w:rPr>
                <w:noProof/>
                <w:highlight w:val="green"/>
                <w:lang w:eastAsia="zh-CN"/>
              </w:rPr>
            </w:pPr>
            <w:r w:rsidRPr="000C7849">
              <w:t>5.15.1</w:t>
            </w:r>
            <w:r>
              <w:t xml:space="preserve">7, </w:t>
            </w:r>
            <w:r w:rsidR="000C7849"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01D99CF9" w14:textId="77777777" w:rsidR="002C704F" w:rsidRPr="002C704F" w:rsidRDefault="002C704F" w:rsidP="002C70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 w:name="_Toc138309336"/>
      <w:bookmarkStart w:id="29" w:name="_Toc138309337"/>
      <w:bookmarkStart w:id="30" w:name="_Toc1383093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C704F">
        <w:rPr>
          <w:rFonts w:ascii="Arial" w:eastAsia="Times New Roman" w:hAnsi="Arial"/>
          <w:sz w:val="28"/>
          <w:lang w:eastAsia="en-GB"/>
        </w:rPr>
        <w:t>5.15.17</w:t>
      </w:r>
      <w:r w:rsidRPr="002C704F">
        <w:rPr>
          <w:rFonts w:ascii="Arial" w:eastAsia="Times New Roman" w:hAnsi="Arial"/>
          <w:sz w:val="28"/>
          <w:lang w:eastAsia="en-GB"/>
        </w:rPr>
        <w:tab/>
        <w:t>Partial Network Slice support in a Registration Area</w:t>
      </w:r>
      <w:bookmarkEnd w:id="28"/>
    </w:p>
    <w:p w14:paraId="1467B88D"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6A1FC6A0"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013CAF4"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For such S-NSSAI:</w:t>
      </w:r>
    </w:p>
    <w:p w14:paraId="725DE2E1"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requested by the UE from a TA where the S-NSSAI is not supported,</w:t>
      </w:r>
    </w:p>
    <w:p w14:paraId="16D5D5B1"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S-NSSAI is included either in the Partially Allowed NSSAI or the AMF rejects the S-NSSAI partially in the RA; or</w:t>
      </w:r>
    </w:p>
    <w:p w14:paraId="247395D5"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 to NSAC for maximum number of UEs, then the AMF should send this S-NSSAI as rejected partially in the RA, in the Registration Accept message.</w:t>
      </w:r>
    </w:p>
    <w:p w14:paraId="0147DE81"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D2FB156" w14:textId="77777777" w:rsidR="002C704F" w:rsidRPr="002C704F" w:rsidRDefault="002C704F" w:rsidP="002C704F">
      <w:pPr>
        <w:keepLines/>
        <w:overflowPunct w:val="0"/>
        <w:autoSpaceDE w:val="0"/>
        <w:autoSpaceDN w:val="0"/>
        <w:adjustRightInd w:val="0"/>
        <w:ind w:left="1135" w:hanging="851"/>
        <w:textAlignment w:val="baseline"/>
        <w:rPr>
          <w:rFonts w:eastAsia="Times New Roman"/>
          <w:lang w:eastAsia="en-GB"/>
        </w:rPr>
      </w:pPr>
      <w:r w:rsidRPr="002C704F">
        <w:rPr>
          <w:rFonts w:eastAsia="Times New Roman"/>
          <w:lang w:eastAsia="en-GB"/>
        </w:rPr>
        <w:t>NOTE 1:</w:t>
      </w:r>
      <w:r w:rsidRPr="002C704F">
        <w:rPr>
          <w:rFonts w:eastAsia="Times New Roman"/>
          <w:lang w:eastAsia="en-GB"/>
        </w:rPr>
        <w:tab/>
        <w:t>In roaming case the NSSAA requirement is based on the mapped S-NSSAI of the HPLMN.</w:t>
      </w:r>
    </w:p>
    <w:p w14:paraId="69B30C1A"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slice deregistration inactivity timer is configured for the S-NSSAI (see clause 5.15.15.3), then AMF should send this S-NSSAI as rejected partially in the RA.</w:t>
      </w:r>
    </w:p>
    <w:p w14:paraId="14E44147"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requested by the UE from a TA where the S-NSSAI is supported,</w:t>
      </w:r>
    </w:p>
    <w:p w14:paraId="13A8EFA0"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S-NSSAI is included in the Partially Allowed NSSAI; or</w:t>
      </w:r>
    </w:p>
    <w:p w14:paraId="52FD94C1"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6540A2D4"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BB37C5F" w14:textId="77777777" w:rsidR="002C704F" w:rsidRPr="002C704F" w:rsidRDefault="002C704F" w:rsidP="002C704F">
      <w:pPr>
        <w:keepLines/>
        <w:overflowPunct w:val="0"/>
        <w:autoSpaceDE w:val="0"/>
        <w:autoSpaceDN w:val="0"/>
        <w:adjustRightInd w:val="0"/>
        <w:ind w:left="1135" w:hanging="851"/>
        <w:textAlignment w:val="baseline"/>
        <w:rPr>
          <w:rFonts w:eastAsia="Times New Roman"/>
          <w:lang w:eastAsia="en-GB"/>
        </w:rPr>
      </w:pPr>
      <w:r w:rsidRPr="002C704F">
        <w:rPr>
          <w:rFonts w:eastAsia="Times New Roman"/>
          <w:lang w:eastAsia="en-GB"/>
        </w:rPr>
        <w:t>NOTE 2:</w:t>
      </w:r>
      <w:r w:rsidRPr="002C704F">
        <w:rPr>
          <w:rFonts w:eastAsia="Times New Roman"/>
          <w:lang w:eastAsia="en-GB"/>
        </w:rPr>
        <w:tab/>
        <w:t>In roaming case the NSSAA requirement is based on the mapped S-NSSAI of the HPLMN.</w:t>
      </w:r>
    </w:p>
    <w:p w14:paraId="2FB75527"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included in neither the Partially Allowed NSSAI nor the Allowed NSSAI, the AMF may reject the S-NSSAI as described in clause 5.15.4.1.1.</w:t>
      </w:r>
    </w:p>
    <w:p w14:paraId="274A90C3"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72A04947"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2C704F">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0A280ABA"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D3044A2"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7FC5C421" w14:textId="77777777" w:rsidR="002C704F" w:rsidRPr="002C704F" w:rsidRDefault="002C704F" w:rsidP="002C704F">
      <w:pPr>
        <w:keepLines/>
        <w:overflowPunct w:val="0"/>
        <w:autoSpaceDE w:val="0"/>
        <w:autoSpaceDN w:val="0"/>
        <w:adjustRightInd w:val="0"/>
        <w:ind w:left="1135" w:hanging="851"/>
        <w:textAlignment w:val="baseline"/>
        <w:rPr>
          <w:rFonts w:eastAsia="Times New Roman"/>
          <w:lang w:eastAsia="en-GB"/>
        </w:rPr>
      </w:pPr>
      <w:r w:rsidRPr="002C704F">
        <w:rPr>
          <w:rFonts w:eastAsia="Times New Roman"/>
          <w:lang w:eastAsia="en-GB"/>
        </w:rPr>
        <w:t>NOTE 3:</w:t>
      </w:r>
      <w:r w:rsidRPr="002C704F">
        <w:rPr>
          <w:rFonts w:eastAsia="Times New Roman"/>
          <w:lang w:eastAsia="en-GB"/>
        </w:rPr>
        <w:tab/>
        <w:t>If the UE requests an S-NSSAI in a cell of a TA where the NS-</w:t>
      </w:r>
      <w:proofErr w:type="spellStart"/>
      <w:r w:rsidRPr="002C704F">
        <w:rPr>
          <w:rFonts w:eastAsia="Times New Roman"/>
          <w:lang w:eastAsia="en-GB"/>
        </w:rPr>
        <w:t>AoS</w:t>
      </w:r>
      <w:proofErr w:type="spellEnd"/>
      <w:r w:rsidRPr="002C704F">
        <w:rPr>
          <w:rFonts w:eastAsia="Times New Roman"/>
          <w:lang w:eastAsia="en-GB"/>
        </w:rPr>
        <w:t xml:space="preserve"> of the S-NSSAI does not match deployed Tracking Areas (see clause 5.15.18), the AMF includes the S-NSSAI in the Allowed NSSAI or Partially Allowed NSSAI.</w:t>
      </w:r>
    </w:p>
    <w:p w14:paraId="6102188D"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When the UE stores Partially Allowed NSSAI the following applies:</w:t>
      </w:r>
    </w:p>
    <w:p w14:paraId="2874CF16"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4394E1E"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UE is allowed to initiate PDU Session establishment for the S-NSSAI only when the UE is in a TA where the S-NSSAI is supported.</w:t>
      </w:r>
    </w:p>
    <w:p w14:paraId="4576A78B"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740666BF"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and SMF shall not exchange user data as payload of a NAS message in both uplink and downlink directions.</w:t>
      </w:r>
    </w:p>
    <w:p w14:paraId="34A092C4"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0D30A84A" w14:textId="6919205F" w:rsidR="002C704F" w:rsidRDefault="002C704F" w:rsidP="002C704F">
      <w:pPr>
        <w:rPr>
          <w:lang w:eastAsia="en-GB"/>
        </w:rPr>
      </w:pPr>
      <w:ins w:id="31" w:author="Lenovo_gv3" w:date="2023-08-23T17:12:00Z">
        <w:r w:rsidRPr="00E95409">
          <w:rPr>
            <w:lang w:eastAsia="en-GB"/>
          </w:rPr>
          <w:t>For a UE in CM-CONNECTED state</w:t>
        </w:r>
      </w:ins>
      <w:ins w:id="32" w:author="Lenovo_gv3" w:date="2023-08-23T17:13:00Z">
        <w:r w:rsidR="00645AD1" w:rsidRPr="00E95409">
          <w:rPr>
            <w:lang w:eastAsia="en-GB"/>
          </w:rPr>
          <w:t>, when</w:t>
        </w:r>
      </w:ins>
      <w:ins w:id="33" w:author="Lenovo_gv3" w:date="2023-08-23T17:12:00Z">
        <w:r w:rsidRPr="00E95409">
          <w:rPr>
            <w:lang w:eastAsia="en-GB"/>
          </w:rPr>
          <w:t xml:space="preserve"> a PDU Session </w:t>
        </w:r>
      </w:ins>
      <w:ins w:id="34" w:author="Lenovo_gv3" w:date="2023-08-23T17:16:00Z">
        <w:r w:rsidR="00645AD1" w:rsidRPr="00E95409">
          <w:rPr>
            <w:lang w:eastAsia="en-GB"/>
          </w:rPr>
          <w:t xml:space="preserve">is established </w:t>
        </w:r>
      </w:ins>
      <w:ins w:id="35" w:author="Lenovo_gv3" w:date="2023-08-23T17:26:00Z">
        <w:r w:rsidR="00DF55F9" w:rsidRPr="00E95409">
          <w:rPr>
            <w:lang w:eastAsia="en-GB"/>
          </w:rPr>
          <w:t xml:space="preserve">on an </w:t>
        </w:r>
      </w:ins>
      <w:ins w:id="36" w:author="Lenovo_gv3" w:date="2023-08-23T17:15:00Z">
        <w:r w:rsidR="00645AD1" w:rsidRPr="00E95409">
          <w:rPr>
            <w:lang w:eastAsia="en-GB"/>
          </w:rPr>
          <w:t xml:space="preserve">S-NSSAI </w:t>
        </w:r>
      </w:ins>
      <w:ins w:id="37" w:author="Lenovo_gv3" w:date="2023-08-23T17:26:00Z">
        <w:r w:rsidR="00DF55F9" w:rsidRPr="00E95409">
          <w:rPr>
            <w:lang w:eastAsia="en-GB"/>
          </w:rPr>
          <w:t>included in the Partially Allowed NSSAI</w:t>
        </w:r>
      </w:ins>
      <w:ins w:id="38" w:author="Lenovo_gv3" w:date="2023-08-23T17:17:00Z">
        <w:r w:rsidR="00645AD1" w:rsidRPr="00E95409">
          <w:rPr>
            <w:lang w:eastAsia="en-GB"/>
          </w:rPr>
          <w:t xml:space="preserve">, the User Plane resources </w:t>
        </w:r>
      </w:ins>
      <w:ins w:id="39" w:author="Lenovo_gv3" w:date="2023-08-23T17:12:00Z">
        <w:r w:rsidRPr="00E95409">
          <w:rPr>
            <w:lang w:eastAsia="en-GB"/>
          </w:rPr>
          <w:t>are activated</w:t>
        </w:r>
      </w:ins>
      <w:ins w:id="40" w:author="Lenovo_gv3" w:date="2023-08-23T17:13:00Z">
        <w:r w:rsidR="00645AD1" w:rsidRPr="00E95409">
          <w:rPr>
            <w:lang w:eastAsia="en-GB"/>
          </w:rPr>
          <w:t xml:space="preserve"> and the UE moves to a TA wh</w:t>
        </w:r>
      </w:ins>
      <w:ins w:id="41" w:author="Lenovo_gv3" w:date="2023-08-23T17:14:00Z">
        <w:r w:rsidR="00645AD1" w:rsidRPr="00E95409">
          <w:rPr>
            <w:lang w:eastAsia="en-GB"/>
          </w:rPr>
          <w:t xml:space="preserve">ere the </w:t>
        </w:r>
      </w:ins>
      <w:ins w:id="42" w:author="Lenovo_gv3" w:date="2023-08-23T17:17:00Z">
        <w:r w:rsidR="00645AD1" w:rsidRPr="00E95409">
          <w:rPr>
            <w:lang w:eastAsia="en-GB"/>
          </w:rPr>
          <w:t>S-NSSAI</w:t>
        </w:r>
      </w:ins>
      <w:ins w:id="43" w:author="Lenovo_gv3" w:date="2023-08-23T17:14:00Z">
        <w:r w:rsidR="00645AD1" w:rsidRPr="00E95409">
          <w:rPr>
            <w:lang w:eastAsia="en-GB"/>
          </w:rPr>
          <w:t xml:space="preserve"> is not supported</w:t>
        </w:r>
      </w:ins>
      <w:ins w:id="44" w:author="Lenovo_gv3" w:date="2023-08-23T17:12:00Z">
        <w:r w:rsidRPr="00E95409">
          <w:rPr>
            <w:lang w:eastAsia="en-GB"/>
          </w:rPr>
          <w:t>, the NG-RAN deactivates the User Plane resources as described in the AN initiated modification of a PDU Session in clause 4.3.3.2 in TS 23.502 [3]</w:t>
        </w:r>
      </w:ins>
      <w:ins w:id="45" w:author="Lenovo_gv3" w:date="2023-08-23T17:22:00Z">
        <w:r w:rsidR="00645AD1" w:rsidRPr="00E95409">
          <w:rPr>
            <w:lang w:eastAsia="en-GB"/>
          </w:rPr>
          <w:t>.</w:t>
        </w:r>
      </w:ins>
    </w:p>
    <w:p w14:paraId="65D7A5E6" w14:textId="069F88D9" w:rsidR="002C704F" w:rsidRPr="007906C9" w:rsidRDefault="002C704F" w:rsidP="002C704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bookmarkEnd w:id="29"/>
    <w:p w14:paraId="39025DD7" w14:textId="77777777" w:rsidR="006756E5" w:rsidRPr="006756E5" w:rsidRDefault="006756E5" w:rsidP="006756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6E5">
        <w:rPr>
          <w:rFonts w:ascii="Arial" w:eastAsia="Times New Roman" w:hAnsi="Arial"/>
          <w:sz w:val="24"/>
          <w:lang w:eastAsia="en-GB"/>
        </w:rPr>
        <w:t>5.15.18.2</w:t>
      </w:r>
      <w:r w:rsidRPr="006756E5">
        <w:rPr>
          <w:rFonts w:ascii="Arial" w:eastAsia="Times New Roman" w:hAnsi="Arial"/>
          <w:sz w:val="24"/>
          <w:lang w:eastAsia="en-GB"/>
        </w:rPr>
        <w:tab/>
        <w:t>S-NSSAI location availability information</w:t>
      </w:r>
      <w:bookmarkEnd w:id="30"/>
    </w:p>
    <w:p w14:paraId="2AD6D746"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F0D6DED"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13EDA3E"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w:t>
      </w:r>
      <w:r w:rsidRPr="006756E5">
        <w:rPr>
          <w:rFonts w:eastAsia="Times New Roman"/>
          <w:lang w:eastAsia="en-GB"/>
        </w:rPr>
        <w:lastRenderedPageBreak/>
        <w:t>message or the UE Configuration Command message. A UE that receives S-NSSAI location availability information applies the information as follows.</w:t>
      </w:r>
    </w:p>
    <w:p w14:paraId="33473864" w14:textId="77777777" w:rsidR="006756E5" w:rsidRPr="006756E5" w:rsidRDefault="006756E5" w:rsidP="006756E5">
      <w:pPr>
        <w:overflowPunct w:val="0"/>
        <w:autoSpaceDE w:val="0"/>
        <w:autoSpaceDN w:val="0"/>
        <w:adjustRightInd w:val="0"/>
        <w:ind w:left="568" w:hanging="284"/>
        <w:textAlignment w:val="baseline"/>
        <w:rPr>
          <w:rFonts w:eastAsia="Times New Roman"/>
          <w:lang w:eastAsia="en-GB"/>
        </w:rPr>
      </w:pPr>
      <w:r w:rsidRPr="006756E5">
        <w:rPr>
          <w:rFonts w:eastAsia="Times New Roman"/>
          <w:lang w:eastAsia="en-GB"/>
        </w:rPr>
        <w:t>1.</w:t>
      </w:r>
      <w:r w:rsidRPr="006756E5">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E4B3330" w14:textId="4620D7CE" w:rsidR="006756E5" w:rsidRPr="006756E5" w:rsidRDefault="006756E5" w:rsidP="006756E5">
      <w:pPr>
        <w:overflowPunct w:val="0"/>
        <w:autoSpaceDE w:val="0"/>
        <w:autoSpaceDN w:val="0"/>
        <w:adjustRightInd w:val="0"/>
        <w:ind w:left="568" w:hanging="284"/>
        <w:textAlignment w:val="baseline"/>
        <w:rPr>
          <w:rFonts w:eastAsia="Times New Roman"/>
          <w:lang w:eastAsia="en-GB"/>
        </w:rPr>
      </w:pPr>
      <w:r w:rsidRPr="006756E5">
        <w:rPr>
          <w:rFonts w:eastAsia="Times New Roman"/>
          <w:lang w:eastAsia="en-GB"/>
        </w:rPr>
        <w:t>2.</w:t>
      </w:r>
      <w:r w:rsidRPr="006756E5">
        <w:rPr>
          <w:rFonts w:eastAsia="Times New Roman"/>
          <w:lang w:eastAsia="en-GB"/>
        </w:rPr>
        <w:tab/>
        <w:t>If the S-NSSAI is in the Partially Allowed NSSAI or in the Allowed NSSAI, the UE shall not activate User Plane for any already established PDU Session with that S-NSSAI if the UE is in a cell within the RA but outside the Location information of the S-NSSAI. The UE and SMF shall not exchange user data as payload of a NAS message in both uplink and downlink directions.</w:t>
      </w:r>
    </w:p>
    <w:p w14:paraId="6E845417" w14:textId="6FD3DC6E" w:rsidR="0035159F" w:rsidRDefault="006756E5" w:rsidP="006756E5">
      <w:pPr>
        <w:overflowPunct w:val="0"/>
        <w:autoSpaceDE w:val="0"/>
        <w:autoSpaceDN w:val="0"/>
        <w:adjustRightInd w:val="0"/>
        <w:ind w:left="568" w:hanging="284"/>
        <w:textAlignment w:val="baseline"/>
        <w:rPr>
          <w:ins w:id="46" w:author="Lenovo_gv" w:date="2023-08-09T18:38:00Z"/>
          <w:rFonts w:eastAsia="Times New Roman"/>
          <w:lang w:eastAsia="en-GB"/>
        </w:rPr>
      </w:pPr>
      <w:r w:rsidRPr="006756E5">
        <w:rPr>
          <w:rFonts w:eastAsia="Times New Roman"/>
          <w:lang w:eastAsia="en-GB"/>
        </w:rPr>
        <w:t>3.</w:t>
      </w:r>
      <w:r w:rsidRPr="006756E5">
        <w:rPr>
          <w:rFonts w:eastAsia="Times New Roman"/>
          <w:lang w:eastAsia="en-GB"/>
        </w:rPr>
        <w:tab/>
        <w:t xml:space="preserve">If the S-NSSAI is in the Partially Allowed NSSAI or in the Allowed NSSAI, and the UE </w:t>
      </w:r>
      <w:del w:id="47" w:author="Lenovo_gv" w:date="2023-08-09T18:56:00Z">
        <w:r w:rsidRPr="006756E5" w:rsidDel="00FB279D">
          <w:rPr>
            <w:rFonts w:eastAsia="Times New Roman"/>
            <w:lang w:eastAsia="en-GB"/>
          </w:rPr>
          <w:delText xml:space="preserve">in CM-IDLE mode is </w:delText>
        </w:r>
      </w:del>
      <w:r w:rsidRPr="006756E5">
        <w:rPr>
          <w:rFonts w:eastAsia="Times New Roman"/>
          <w:lang w:eastAsia="en-GB"/>
        </w:rPr>
        <w:t>move</w:t>
      </w:r>
      <w:ins w:id="48" w:author="Lenovo_gv" w:date="2023-08-09T18:56:00Z">
        <w:r w:rsidR="00FB279D">
          <w:rPr>
            <w:rFonts w:eastAsia="Times New Roman"/>
            <w:lang w:eastAsia="en-GB"/>
          </w:rPr>
          <w:t>s</w:t>
        </w:r>
      </w:ins>
      <w:del w:id="49" w:author="Lenovo_gv" w:date="2023-08-09T18:56:00Z">
        <w:r w:rsidRPr="006756E5" w:rsidDel="00FB279D">
          <w:rPr>
            <w:rFonts w:eastAsia="Times New Roman"/>
            <w:lang w:eastAsia="en-GB"/>
          </w:rPr>
          <w:delText>d</w:delText>
        </w:r>
      </w:del>
      <w:r w:rsidRPr="006756E5">
        <w:rPr>
          <w:rFonts w:eastAsia="Times New Roman"/>
          <w:lang w:eastAsia="en-GB"/>
        </w:rPr>
        <w:t xml:space="preserve"> to a cell outside the Location information of the S-NSSAI</w:t>
      </w:r>
      <w:del w:id="50" w:author="Lenovo_gv" w:date="2023-08-10T11:29:00Z">
        <w:r w:rsidRPr="006756E5" w:rsidDel="00883A58">
          <w:rPr>
            <w:rFonts w:eastAsia="Times New Roman"/>
            <w:lang w:eastAsia="en-GB"/>
          </w:rPr>
          <w:delText>,</w:delText>
        </w:r>
      </w:del>
      <w:r w:rsidRPr="006756E5">
        <w:rPr>
          <w:rFonts w:eastAsia="Times New Roman"/>
          <w:lang w:eastAsia="en-GB"/>
        </w:rPr>
        <w:t xml:space="preserve"> and the UE has an established PDU Session with that S-NSSAI, </w:t>
      </w:r>
      <w:ins w:id="51" w:author="Lenovo_gv" w:date="2023-08-09T18:38:00Z">
        <w:r w:rsidR="0035159F">
          <w:rPr>
            <w:rFonts w:eastAsia="Times New Roman"/>
            <w:lang w:eastAsia="en-GB"/>
          </w:rPr>
          <w:t>the following applies:</w:t>
        </w:r>
      </w:ins>
    </w:p>
    <w:p w14:paraId="1DA1402F" w14:textId="02BD61A6" w:rsidR="0035159F" w:rsidRDefault="0035159F" w:rsidP="0035159F">
      <w:pPr>
        <w:pStyle w:val="B2"/>
        <w:rPr>
          <w:ins w:id="52" w:author="Lenovo_gv" w:date="2023-08-09T18:39:00Z"/>
          <w:lang w:eastAsia="en-GB"/>
        </w:rPr>
      </w:pPr>
      <w:ins w:id="53" w:author="Lenovo_gv" w:date="2023-08-09T18:38:00Z">
        <w:r>
          <w:rPr>
            <w:lang w:eastAsia="en-GB"/>
          </w:rPr>
          <w:t>a</w:t>
        </w:r>
      </w:ins>
      <w:ins w:id="54" w:author="Lenovo_gv" w:date="2023-08-09T18:40:00Z">
        <w:r>
          <w:rPr>
            <w:lang w:eastAsia="en-GB"/>
          </w:rPr>
          <w:t>)</w:t>
        </w:r>
      </w:ins>
      <w:ins w:id="55" w:author="Lenovo_gv" w:date="2023-08-09T18:38:00Z">
        <w:r>
          <w:rPr>
            <w:lang w:eastAsia="en-GB"/>
          </w:rPr>
          <w:tab/>
        </w:r>
      </w:ins>
      <w:ins w:id="56" w:author="Lenovo_gv3" w:date="2023-08-23T14:26:00Z">
        <w:r w:rsidR="00B46F29">
          <w:rPr>
            <w:lang w:eastAsia="en-GB"/>
          </w:rPr>
          <w:t>F</w:t>
        </w:r>
      </w:ins>
      <w:ins w:id="57" w:author="Lenovo_gv3" w:date="2023-08-23T14:13:00Z">
        <w:r w:rsidR="00E97E3C">
          <w:rPr>
            <w:lang w:eastAsia="en-GB"/>
          </w:rPr>
          <w:t xml:space="preserve">or </w:t>
        </w:r>
      </w:ins>
      <w:ins w:id="58" w:author="Lenovo_gv" w:date="2023-08-09T18:38:00Z">
        <w:r w:rsidRPr="0035159F">
          <w:rPr>
            <w:lang w:eastAsia="en-GB"/>
          </w:rPr>
          <w:t xml:space="preserve">UE </w:t>
        </w:r>
      </w:ins>
      <w:ins w:id="59" w:author="Lenovo_gv" w:date="2023-08-09T18:39:00Z">
        <w:del w:id="60" w:author="Lenovo_gv3" w:date="2023-08-23T14:13:00Z">
          <w:r w:rsidDel="00E97E3C">
            <w:rPr>
              <w:lang w:eastAsia="en-GB"/>
            </w:rPr>
            <w:delText xml:space="preserve">is </w:delText>
          </w:r>
        </w:del>
      </w:ins>
      <w:ins w:id="61" w:author="Lenovo_gv" w:date="2023-08-09T18:38:00Z">
        <w:r w:rsidRPr="0035159F">
          <w:rPr>
            <w:lang w:eastAsia="en-GB"/>
          </w:rPr>
          <w:t xml:space="preserve">in CM-IDLE </w:t>
        </w:r>
      </w:ins>
      <w:ins w:id="62" w:author="Lenovo_gv3" w:date="2023-08-23T14:14:00Z">
        <w:r w:rsidR="00E97E3C">
          <w:rPr>
            <w:lang w:eastAsia="en-GB"/>
          </w:rPr>
          <w:t xml:space="preserve">or </w:t>
        </w:r>
      </w:ins>
      <w:ins w:id="63" w:author="Lenovo_gv3" w:date="2023-08-23T14:13:00Z">
        <w:r w:rsidR="00E97E3C" w:rsidRPr="0035159F">
          <w:rPr>
            <w:lang w:eastAsia="en-GB"/>
          </w:rPr>
          <w:t>CM-</w:t>
        </w:r>
      </w:ins>
      <w:ins w:id="64" w:author="Lenovo_gv3" w:date="2023-08-23T14:14:00Z">
        <w:r w:rsidR="00E97E3C">
          <w:rPr>
            <w:lang w:eastAsia="en-GB"/>
          </w:rPr>
          <w:t>CONNECTED</w:t>
        </w:r>
      </w:ins>
      <w:ins w:id="65" w:author="Lenovo_gv3" w:date="2023-08-23T14:13:00Z">
        <w:r w:rsidR="00E97E3C" w:rsidRPr="001B7C50">
          <w:t xml:space="preserve"> </w:t>
        </w:r>
      </w:ins>
      <w:ins w:id="66" w:author="Lenovo_gv" w:date="2023-08-09T18:40:00Z">
        <w:r w:rsidRPr="001B7C50">
          <w:t>state</w:t>
        </w:r>
      </w:ins>
      <w:ins w:id="67" w:author="Lenovo_gv" w:date="2023-08-09T18:38:00Z">
        <w:r w:rsidRPr="0035159F">
          <w:rPr>
            <w:lang w:eastAsia="en-GB"/>
          </w:rPr>
          <w:t>,</w:t>
        </w:r>
      </w:ins>
      <w:ins w:id="68" w:author="Lenovo_gv" w:date="2023-08-09T18:39:00Z">
        <w:r>
          <w:rPr>
            <w:lang w:eastAsia="en-GB"/>
          </w:rPr>
          <w:t xml:space="preserve"> </w:t>
        </w:r>
      </w:ins>
      <w:r w:rsidR="006756E5" w:rsidRPr="006756E5">
        <w:rPr>
          <w:lang w:eastAsia="en-GB"/>
        </w:rPr>
        <w:t xml:space="preserve">the PDU Session </w:t>
      </w:r>
      <w:ins w:id="69" w:author="Lenovo_gv" w:date="2023-08-09T18:55:00Z">
        <w:r w:rsidR="00FB279D">
          <w:rPr>
            <w:lang w:eastAsia="en-GB"/>
          </w:rPr>
          <w:t xml:space="preserve">context </w:t>
        </w:r>
      </w:ins>
      <w:r w:rsidR="006756E5" w:rsidRPr="006756E5">
        <w:rPr>
          <w:lang w:eastAsia="en-GB"/>
        </w:rPr>
        <w:t>is kept</w:t>
      </w:r>
      <w:ins w:id="70" w:author="Lenovo_gv" w:date="2023-08-09T18:48:00Z">
        <w:r w:rsidR="0010325F">
          <w:rPr>
            <w:lang w:eastAsia="en-GB"/>
          </w:rPr>
          <w:t xml:space="preserve"> in the UE and in the </w:t>
        </w:r>
      </w:ins>
      <w:ins w:id="71" w:author="Ericsson1" w:date="2023-08-23T15:04:00Z">
        <w:r w:rsidR="005F4434" w:rsidRPr="005F4434">
          <w:rPr>
            <w:highlight w:val="yellow"/>
            <w:lang w:eastAsia="en-GB"/>
            <w:rPrChange w:id="72" w:author="Ericsson1" w:date="2023-08-23T15:05:00Z">
              <w:rPr>
                <w:lang w:eastAsia="en-GB"/>
              </w:rPr>
            </w:rPrChange>
          </w:rPr>
          <w:t>5</w:t>
        </w:r>
      </w:ins>
      <w:ins w:id="73" w:author="Ericsson1" w:date="2023-08-23T15:05:00Z">
        <w:r w:rsidR="005F4434" w:rsidRPr="005F4434">
          <w:rPr>
            <w:highlight w:val="yellow"/>
            <w:lang w:eastAsia="en-GB"/>
            <w:rPrChange w:id="74" w:author="Ericsson1" w:date="2023-08-23T15:05:00Z">
              <w:rPr>
                <w:lang w:eastAsia="en-GB"/>
              </w:rPr>
            </w:rPrChange>
          </w:rPr>
          <w:t>GC</w:t>
        </w:r>
      </w:ins>
      <w:ins w:id="75" w:author="Lenovo_gv" w:date="2023-08-09T18:57:00Z">
        <w:r w:rsidR="00FB279D">
          <w:rPr>
            <w:lang w:eastAsia="en-GB"/>
          </w:rPr>
          <w:t>.</w:t>
        </w:r>
      </w:ins>
    </w:p>
    <w:p w14:paraId="35F790A1" w14:textId="1903FEB3" w:rsidR="006756E5" w:rsidRPr="006756E5" w:rsidRDefault="0035159F">
      <w:pPr>
        <w:pStyle w:val="B2"/>
        <w:rPr>
          <w:lang w:eastAsia="en-GB"/>
        </w:rPr>
        <w:pPrChange w:id="76" w:author="Lenovo_gv" w:date="2023-08-09T18:59:00Z">
          <w:pPr>
            <w:overflowPunct w:val="0"/>
            <w:autoSpaceDE w:val="0"/>
            <w:autoSpaceDN w:val="0"/>
            <w:adjustRightInd w:val="0"/>
            <w:ind w:left="568" w:hanging="284"/>
            <w:textAlignment w:val="baseline"/>
          </w:pPr>
        </w:pPrChange>
      </w:pPr>
      <w:ins w:id="77" w:author="Lenovo_gv" w:date="2023-08-09T18:39:00Z">
        <w:r>
          <w:rPr>
            <w:lang w:eastAsia="en-GB"/>
          </w:rPr>
          <w:t>b</w:t>
        </w:r>
      </w:ins>
      <w:ins w:id="78" w:author="Lenovo_gv" w:date="2023-08-09T18:40:00Z">
        <w:r>
          <w:rPr>
            <w:lang w:eastAsia="en-GB"/>
          </w:rPr>
          <w:t>)</w:t>
        </w:r>
        <w:r>
          <w:rPr>
            <w:lang w:eastAsia="en-GB"/>
          </w:rPr>
          <w:tab/>
        </w:r>
      </w:ins>
      <w:ins w:id="79" w:author="Lenovo_gv3" w:date="2023-08-24T08:03:00Z">
        <w:r w:rsidR="00756DC1">
          <w:rPr>
            <w:lang w:eastAsia="en-GB"/>
          </w:rPr>
          <w:t>I</w:t>
        </w:r>
      </w:ins>
      <w:ins w:id="80" w:author="Lenovo_gv" w:date="2023-08-09T18:40:00Z">
        <w:r>
          <w:rPr>
            <w:lang w:eastAsia="en-GB"/>
          </w:rPr>
          <w:t xml:space="preserve">f </w:t>
        </w:r>
        <w:r w:rsidRPr="0035159F">
          <w:rPr>
            <w:lang w:eastAsia="en-GB"/>
          </w:rPr>
          <w:t xml:space="preserve">the UE </w:t>
        </w:r>
        <w:r>
          <w:rPr>
            <w:lang w:eastAsia="en-GB"/>
          </w:rPr>
          <w:t xml:space="preserve">is </w:t>
        </w:r>
        <w:r w:rsidRPr="0035159F">
          <w:rPr>
            <w:lang w:eastAsia="en-GB"/>
          </w:rPr>
          <w:t>in CM-</w:t>
        </w:r>
        <w:r>
          <w:rPr>
            <w:lang w:eastAsia="en-GB"/>
          </w:rPr>
          <w:t>CONNECTED</w:t>
        </w:r>
        <w:r w:rsidRPr="0035159F">
          <w:rPr>
            <w:lang w:eastAsia="en-GB"/>
          </w:rPr>
          <w:t xml:space="preserve"> </w:t>
        </w:r>
        <w:r w:rsidRPr="001B7C50">
          <w:t>state</w:t>
        </w:r>
      </w:ins>
      <w:ins w:id="81" w:author="Lenovo_gv" w:date="2023-08-10T11:30:00Z">
        <w:r w:rsidR="00883A58">
          <w:rPr>
            <w:lang w:eastAsia="en-GB"/>
          </w:rPr>
          <w:t xml:space="preserve"> and the </w:t>
        </w:r>
      </w:ins>
      <w:ins w:id="82" w:author="Lenovo_gv" w:date="2023-08-10T11:31:00Z">
        <w:r w:rsidR="00883A58">
          <w:rPr>
            <w:lang w:eastAsia="en-GB"/>
          </w:rPr>
          <w:t xml:space="preserve">User Plane resources of the PDU Session are activated, </w:t>
        </w:r>
      </w:ins>
      <w:ins w:id="83" w:author="Lenovo_gv" w:date="2023-08-09T18:41:00Z">
        <w:r>
          <w:rPr>
            <w:lang w:eastAsia="en-GB"/>
          </w:rPr>
          <w:t xml:space="preserve">the </w:t>
        </w:r>
      </w:ins>
      <w:ins w:id="84" w:author="Lenovo_gv" w:date="2023-08-09T18:47:00Z">
        <w:r w:rsidR="0010325F">
          <w:rPr>
            <w:lang w:eastAsia="en-GB"/>
          </w:rPr>
          <w:t xml:space="preserve">NG-RAN </w:t>
        </w:r>
      </w:ins>
      <w:ins w:id="85" w:author="Lenovo_gv" w:date="2023-08-09T18:50:00Z">
        <w:r w:rsidR="0010325F">
          <w:rPr>
            <w:lang w:eastAsia="en-GB"/>
          </w:rPr>
          <w:t>deactivat</w:t>
        </w:r>
      </w:ins>
      <w:ins w:id="86" w:author="Lenovo_gv" w:date="2023-08-10T11:31:00Z">
        <w:r w:rsidR="00883A58">
          <w:rPr>
            <w:lang w:eastAsia="en-GB"/>
          </w:rPr>
          <w:t>es</w:t>
        </w:r>
      </w:ins>
      <w:ins w:id="87" w:author="Lenovo_gv" w:date="2023-08-09T18:51:00Z">
        <w:r w:rsidR="0010325F">
          <w:rPr>
            <w:lang w:eastAsia="en-GB"/>
          </w:rPr>
          <w:t xml:space="preserve"> </w:t>
        </w:r>
      </w:ins>
      <w:ins w:id="88" w:author="Lenovo_gv" w:date="2023-08-09T18:47:00Z">
        <w:r w:rsidR="0010325F">
          <w:rPr>
            <w:lang w:eastAsia="en-GB"/>
          </w:rPr>
          <w:t xml:space="preserve">the User Plane resources </w:t>
        </w:r>
      </w:ins>
      <w:ins w:id="89" w:author="Lenovo_gv" w:date="2023-08-10T11:31:00Z">
        <w:r w:rsidR="00883A58" w:rsidRPr="00E95409">
          <w:rPr>
            <w:lang w:eastAsia="en-GB"/>
          </w:rPr>
          <w:t>as</w:t>
        </w:r>
        <w:r w:rsidR="00883A58">
          <w:rPr>
            <w:lang w:eastAsia="en-GB"/>
          </w:rPr>
          <w:t xml:space="preserve"> </w:t>
        </w:r>
      </w:ins>
      <w:ins w:id="90" w:author="Lenovo_gv" w:date="2023-08-10T11:32:00Z">
        <w:r w:rsidR="00883A58">
          <w:rPr>
            <w:lang w:eastAsia="en-GB"/>
          </w:rPr>
          <w:t xml:space="preserve">described in </w:t>
        </w:r>
      </w:ins>
      <w:ins w:id="91" w:author="Lenovo_gv3" w:date="2023-08-23T14:30:00Z">
        <w:r w:rsidR="000F03B0">
          <w:rPr>
            <w:lang w:eastAsia="en-GB"/>
          </w:rPr>
          <w:t xml:space="preserve">the </w:t>
        </w:r>
      </w:ins>
      <w:ins w:id="92" w:author="Lenovo_gv3" w:date="2023-08-23T14:33:00Z">
        <w:r w:rsidR="000F03B0" w:rsidRPr="00140E21">
          <w:rPr>
            <w:lang w:eastAsia="ko-KR"/>
          </w:rPr>
          <w:t>AN initiated modification</w:t>
        </w:r>
        <w:r w:rsidR="000F03B0" w:rsidRPr="00E97E3C">
          <w:rPr>
            <w:lang w:eastAsia="en-GB"/>
          </w:rPr>
          <w:t xml:space="preserve"> </w:t>
        </w:r>
        <w:r w:rsidR="000F03B0">
          <w:rPr>
            <w:lang w:eastAsia="en-GB"/>
          </w:rPr>
          <w:t xml:space="preserve">of a </w:t>
        </w:r>
      </w:ins>
      <w:ins w:id="93" w:author="Lenovo_gv3" w:date="2023-08-23T14:15:00Z">
        <w:r w:rsidR="00E97E3C" w:rsidRPr="00E97E3C">
          <w:rPr>
            <w:lang w:eastAsia="en-GB"/>
          </w:rPr>
          <w:t xml:space="preserve">PDU Session </w:t>
        </w:r>
        <w:r w:rsidR="00E97E3C">
          <w:rPr>
            <w:lang w:eastAsia="en-GB"/>
          </w:rPr>
          <w:t>in c</w:t>
        </w:r>
      </w:ins>
      <w:ins w:id="94" w:author="Lenovo_gv3" w:date="2023-08-23T14:16:00Z">
        <w:r w:rsidR="00E97E3C">
          <w:rPr>
            <w:lang w:eastAsia="en-GB"/>
          </w:rPr>
          <w:t xml:space="preserve">lause </w:t>
        </w:r>
        <w:r w:rsidR="00E97E3C" w:rsidRPr="00E97E3C">
          <w:rPr>
            <w:lang w:eastAsia="en-GB"/>
          </w:rPr>
          <w:t>4.3.3.2</w:t>
        </w:r>
        <w:r w:rsidR="00E97E3C">
          <w:rPr>
            <w:lang w:eastAsia="en-GB"/>
          </w:rPr>
          <w:t xml:space="preserve"> in</w:t>
        </w:r>
      </w:ins>
      <w:ins w:id="95" w:author="Lenovo_gv3" w:date="2023-08-23T14:15:00Z">
        <w:r w:rsidR="00E97E3C" w:rsidRPr="00E97E3C">
          <w:rPr>
            <w:lang w:eastAsia="en-GB"/>
          </w:rPr>
          <w:t xml:space="preserve"> </w:t>
        </w:r>
      </w:ins>
      <w:ins w:id="96" w:author="Lenovo_gv" w:date="2023-08-10T11:34:00Z">
        <w:r w:rsidR="00965E89" w:rsidRPr="00965E89">
          <w:rPr>
            <w:lang w:eastAsia="en-GB"/>
          </w:rPr>
          <w:t xml:space="preserve">TS </w:t>
        </w:r>
      </w:ins>
      <w:ins w:id="97" w:author="Lenovo_gv3" w:date="2023-08-23T14:17:00Z">
        <w:r w:rsidR="00E97E3C">
          <w:rPr>
            <w:lang w:eastAsia="en-GB"/>
          </w:rPr>
          <w:t>23.502 [3]</w:t>
        </w:r>
      </w:ins>
      <w:r w:rsidR="006756E5" w:rsidRPr="006756E5">
        <w:rPr>
          <w:lang w:eastAsia="en-GB"/>
        </w:rPr>
        <w:t>.</w:t>
      </w:r>
    </w:p>
    <w:p w14:paraId="7574424F" w14:textId="77777777" w:rsidR="006756E5" w:rsidRPr="006756E5" w:rsidRDefault="006756E5" w:rsidP="006756E5">
      <w:pPr>
        <w:keepLines/>
        <w:overflowPunct w:val="0"/>
        <w:autoSpaceDE w:val="0"/>
        <w:autoSpaceDN w:val="0"/>
        <w:adjustRightInd w:val="0"/>
        <w:ind w:left="1135" w:hanging="851"/>
        <w:textAlignment w:val="baseline"/>
        <w:rPr>
          <w:rFonts w:eastAsia="Times New Roman"/>
          <w:lang w:eastAsia="en-GB"/>
        </w:rPr>
      </w:pPr>
      <w:r w:rsidRPr="006756E5">
        <w:rPr>
          <w:rFonts w:eastAsia="Times New Roman"/>
          <w:lang w:eastAsia="en-GB"/>
        </w:rPr>
        <w:t>NOTE 1:</w:t>
      </w:r>
      <w:r w:rsidRPr="006756E5">
        <w:rPr>
          <w:rFonts w:eastAsia="Times New Roman"/>
          <w:lang w:eastAsia="en-GB"/>
        </w:rPr>
        <w:tab/>
        <w:t>By Radio Resource Management and existing mechanisms in NG-RAN, handover can be used to keep the UE in the NS-</w:t>
      </w:r>
      <w:proofErr w:type="spellStart"/>
      <w:r w:rsidRPr="006756E5">
        <w:rPr>
          <w:rFonts w:eastAsia="Times New Roman"/>
          <w:lang w:eastAsia="en-GB"/>
        </w:rPr>
        <w:t>AoS</w:t>
      </w:r>
      <w:proofErr w:type="spellEnd"/>
      <w:r w:rsidRPr="006756E5">
        <w:rPr>
          <w:rFonts w:eastAsia="Times New Roman"/>
          <w:lang w:eastAsia="en-GB"/>
        </w:rPr>
        <w:t xml:space="preserve"> or steer the UE to enter the NS-</w:t>
      </w:r>
      <w:proofErr w:type="spellStart"/>
      <w:r w:rsidRPr="006756E5">
        <w:rPr>
          <w:rFonts w:eastAsia="Times New Roman"/>
          <w:lang w:eastAsia="en-GB"/>
        </w:rPr>
        <w:t>AoS</w:t>
      </w:r>
      <w:proofErr w:type="spellEnd"/>
      <w:r w:rsidRPr="006756E5">
        <w:rPr>
          <w:rFonts w:eastAsia="Times New Roman"/>
          <w:lang w:eastAsia="en-GB"/>
        </w:rPr>
        <w:t xml:space="preserve"> as long as radio conditions allow it.</w:t>
      </w:r>
    </w:p>
    <w:p w14:paraId="0820B807" w14:textId="77777777" w:rsidR="006756E5" w:rsidRPr="006756E5" w:rsidRDefault="006756E5" w:rsidP="006756E5">
      <w:pPr>
        <w:keepLines/>
        <w:overflowPunct w:val="0"/>
        <w:autoSpaceDE w:val="0"/>
        <w:autoSpaceDN w:val="0"/>
        <w:adjustRightInd w:val="0"/>
        <w:ind w:left="1135" w:hanging="851"/>
        <w:textAlignment w:val="baseline"/>
        <w:rPr>
          <w:rFonts w:eastAsia="Times New Roman"/>
          <w:lang w:eastAsia="en-GB"/>
        </w:rPr>
      </w:pPr>
      <w:r w:rsidRPr="006756E5">
        <w:rPr>
          <w:rFonts w:eastAsia="Times New Roman"/>
          <w:lang w:eastAsia="en-GB"/>
        </w:rPr>
        <w:t>NOTE 2:</w:t>
      </w:r>
      <w:r w:rsidRPr="006756E5">
        <w:rPr>
          <w:rFonts w:eastAsia="Times New Roman"/>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rsidRPr="006756E5">
        <w:rPr>
          <w:rFonts w:eastAsia="Times New Roman"/>
          <w:lang w:eastAsia="en-GB"/>
        </w:rPr>
        <w:t>AoS</w:t>
      </w:r>
      <w:proofErr w:type="spellEnd"/>
      <w:r w:rsidRPr="006756E5">
        <w:rPr>
          <w:rFonts w:eastAsia="Times New Roman"/>
          <w:lang w:eastAsia="en-GB"/>
        </w:rPr>
        <w:t>. If the S-NSSAI is subject for NSAC, the S-NSSAI is counted towards NSAC as described in clause 5.15.11 also when the UE is outside the NS-</w:t>
      </w:r>
      <w:proofErr w:type="spellStart"/>
      <w:r w:rsidRPr="006756E5">
        <w:rPr>
          <w:rFonts w:eastAsia="Times New Roman"/>
          <w:lang w:eastAsia="en-GB"/>
        </w:rPr>
        <w:t>AoS</w:t>
      </w:r>
      <w:proofErr w:type="spellEnd"/>
      <w:r w:rsidRPr="006756E5">
        <w:rPr>
          <w:rFonts w:eastAsia="Times New Roman"/>
          <w:lang w:eastAsia="en-GB"/>
        </w:rPr>
        <w:t>.</w:t>
      </w:r>
    </w:p>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A0A8A" w14:textId="77777777" w:rsidR="00293F33" w:rsidRDefault="00293F33">
      <w:r>
        <w:separator/>
      </w:r>
    </w:p>
  </w:endnote>
  <w:endnote w:type="continuationSeparator" w:id="0">
    <w:p w14:paraId="65E63083" w14:textId="77777777" w:rsidR="00293F33" w:rsidRDefault="00293F33">
      <w:r>
        <w:continuationSeparator/>
      </w:r>
    </w:p>
  </w:endnote>
  <w:endnote w:type="continuationNotice" w:id="1">
    <w:p w14:paraId="0D6E5495" w14:textId="77777777" w:rsidR="00293F33" w:rsidRDefault="00293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3C08" w14:textId="77777777" w:rsidR="00293F33" w:rsidRDefault="00293F33">
      <w:r>
        <w:separator/>
      </w:r>
    </w:p>
  </w:footnote>
  <w:footnote w:type="continuationSeparator" w:id="0">
    <w:p w14:paraId="61970E5C" w14:textId="77777777" w:rsidR="00293F33" w:rsidRDefault="00293F33">
      <w:r>
        <w:continuationSeparator/>
      </w:r>
    </w:p>
  </w:footnote>
  <w:footnote w:type="continuationNotice" w:id="1">
    <w:p w14:paraId="0127D705" w14:textId="77777777" w:rsidR="00293F33" w:rsidRDefault="00293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3">
    <w15:presenceInfo w15:providerId="None" w15:userId="Lenovo_gv3"/>
  </w15:person>
  <w15:person w15:author="Lenovo_gv">
    <w15:presenceInfo w15:providerId="None" w15:userId="Lenovo_gv"/>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607"/>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1112"/>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3B0"/>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1D8"/>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77663"/>
    <w:rsid w:val="002831F6"/>
    <w:rsid w:val="002834A7"/>
    <w:rsid w:val="00284FEB"/>
    <w:rsid w:val="00285AB0"/>
    <w:rsid w:val="002860C4"/>
    <w:rsid w:val="00286627"/>
    <w:rsid w:val="0029118E"/>
    <w:rsid w:val="00293470"/>
    <w:rsid w:val="00293F33"/>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04F"/>
    <w:rsid w:val="002C7A9F"/>
    <w:rsid w:val="002C7DD2"/>
    <w:rsid w:val="002D014E"/>
    <w:rsid w:val="002D02EF"/>
    <w:rsid w:val="002D340D"/>
    <w:rsid w:val="002D612A"/>
    <w:rsid w:val="002D7843"/>
    <w:rsid w:val="002E02A3"/>
    <w:rsid w:val="002E136D"/>
    <w:rsid w:val="002E39DC"/>
    <w:rsid w:val="002E55DA"/>
    <w:rsid w:val="002E6611"/>
    <w:rsid w:val="002E6923"/>
    <w:rsid w:val="002F0702"/>
    <w:rsid w:val="002F0C8C"/>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0F5"/>
    <w:rsid w:val="00347FD8"/>
    <w:rsid w:val="00350F81"/>
    <w:rsid w:val="0035159F"/>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025"/>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4434"/>
    <w:rsid w:val="005F4B3F"/>
    <w:rsid w:val="005F6AD5"/>
    <w:rsid w:val="005F72A2"/>
    <w:rsid w:val="00601BD0"/>
    <w:rsid w:val="00602BD2"/>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45AD1"/>
    <w:rsid w:val="0065249F"/>
    <w:rsid w:val="0065264F"/>
    <w:rsid w:val="00656231"/>
    <w:rsid w:val="00665AFF"/>
    <w:rsid w:val="0067057C"/>
    <w:rsid w:val="00673E1F"/>
    <w:rsid w:val="006756E5"/>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6DC1"/>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3A58"/>
    <w:rsid w:val="008843CF"/>
    <w:rsid w:val="00884806"/>
    <w:rsid w:val="00884B0A"/>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D7830"/>
    <w:rsid w:val="008E04F4"/>
    <w:rsid w:val="008E20B1"/>
    <w:rsid w:val="008E4594"/>
    <w:rsid w:val="008E5233"/>
    <w:rsid w:val="008E5C21"/>
    <w:rsid w:val="008E7432"/>
    <w:rsid w:val="008E7E2A"/>
    <w:rsid w:val="008F1A16"/>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E89"/>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671C"/>
    <w:rsid w:val="00A81557"/>
    <w:rsid w:val="00A81F04"/>
    <w:rsid w:val="00A81F0E"/>
    <w:rsid w:val="00A82CB4"/>
    <w:rsid w:val="00A82CF3"/>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081A"/>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46F29"/>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87163"/>
    <w:rsid w:val="00D90C1C"/>
    <w:rsid w:val="00D92747"/>
    <w:rsid w:val="00D94EA8"/>
    <w:rsid w:val="00D96427"/>
    <w:rsid w:val="00D964A5"/>
    <w:rsid w:val="00DA0244"/>
    <w:rsid w:val="00DA04F7"/>
    <w:rsid w:val="00DA61B9"/>
    <w:rsid w:val="00DA6574"/>
    <w:rsid w:val="00DA7628"/>
    <w:rsid w:val="00DB2149"/>
    <w:rsid w:val="00DB34C2"/>
    <w:rsid w:val="00DC3E1C"/>
    <w:rsid w:val="00DC58AF"/>
    <w:rsid w:val="00DC6555"/>
    <w:rsid w:val="00DD2CF6"/>
    <w:rsid w:val="00DD4BA0"/>
    <w:rsid w:val="00DD7947"/>
    <w:rsid w:val="00DE0A57"/>
    <w:rsid w:val="00DE2E1D"/>
    <w:rsid w:val="00DE34CF"/>
    <w:rsid w:val="00DE6926"/>
    <w:rsid w:val="00DE6B28"/>
    <w:rsid w:val="00DE7724"/>
    <w:rsid w:val="00DF0ED3"/>
    <w:rsid w:val="00DF1B47"/>
    <w:rsid w:val="00DF1F35"/>
    <w:rsid w:val="00DF2385"/>
    <w:rsid w:val="00DF55F9"/>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E4A"/>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5409"/>
    <w:rsid w:val="00E965BC"/>
    <w:rsid w:val="00E9789D"/>
    <w:rsid w:val="00E97E3C"/>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396F"/>
    <w:rsid w:val="00FD4FF9"/>
    <w:rsid w:val="00FD56D7"/>
    <w:rsid w:val="00FD5F25"/>
    <w:rsid w:val="00FE062B"/>
    <w:rsid w:val="00FE0712"/>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1916</Words>
  <Characters>10924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12815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Lenovo_gv3</cp:lastModifiedBy>
  <cp:revision>9</cp:revision>
  <dcterms:created xsi:type="dcterms:W3CDTF">2023-08-23T15:02:00Z</dcterms:created>
  <dcterms:modified xsi:type="dcterms:W3CDTF">2023-08-24T06:04:00Z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